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6780A" w14:textId="77777777" w:rsidR="00B4032A" w:rsidRPr="005564D8" w:rsidRDefault="00B4032A">
      <w:pPr>
        <w:rPr>
          <w:rFonts w:ascii="Arial" w:hAnsi="Arial" w:cs="Arial"/>
          <w:szCs w:val="24"/>
        </w:rPr>
      </w:pPr>
      <w:r w:rsidRPr="005564D8">
        <w:rPr>
          <w:rFonts w:ascii="Arial" w:hAnsi="Arial" w:cs="Arial"/>
          <w:szCs w:val="24"/>
        </w:rPr>
        <w:t xml:space="preserve">Active Pharmaceutical Manufacturing – Take Home Exam </w:t>
      </w:r>
    </w:p>
    <w:p w14:paraId="19A529FF" w14:textId="6BDD3E8A" w:rsidR="005564D8" w:rsidRDefault="00B4032A">
      <w:pPr>
        <w:rPr>
          <w:rFonts w:ascii="Arial" w:hAnsi="Arial" w:cs="Arial"/>
          <w:szCs w:val="24"/>
        </w:rPr>
      </w:pPr>
      <w:r w:rsidRPr="005564D8">
        <w:rPr>
          <w:rFonts w:ascii="Arial" w:hAnsi="Arial" w:cs="Arial"/>
          <w:szCs w:val="24"/>
        </w:rPr>
        <w:t>KSP – Purdue Fall 2018</w:t>
      </w:r>
    </w:p>
    <w:p w14:paraId="21B5141E" w14:textId="3AD1909A" w:rsidR="005564D8" w:rsidRDefault="005564D8">
      <w:pPr>
        <w:rPr>
          <w:rFonts w:ascii="Arial" w:hAnsi="Arial" w:cs="Arial"/>
          <w:szCs w:val="24"/>
        </w:rPr>
      </w:pPr>
    </w:p>
    <w:p w14:paraId="14A52549" w14:textId="0AB981B8" w:rsidR="005564D8" w:rsidRDefault="005564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 ___</w:t>
      </w:r>
      <w:r w:rsidR="00372D19">
        <w:rPr>
          <w:rFonts w:ascii="Arial" w:hAnsi="Arial" w:cs="Arial"/>
          <w:szCs w:val="24"/>
        </w:rPr>
        <w:t xml:space="preserve">Tom </w:t>
      </w:r>
      <w:proofErr w:type="spellStart"/>
      <w:r w:rsidR="00372D19">
        <w:rPr>
          <w:rFonts w:ascii="Arial" w:hAnsi="Arial" w:cs="Arial"/>
          <w:szCs w:val="24"/>
        </w:rPr>
        <w:t>Oduor</w:t>
      </w:r>
      <w:proofErr w:type="spellEnd"/>
      <w:r w:rsidR="00372D19">
        <w:rPr>
          <w:rFonts w:ascii="Arial" w:hAnsi="Arial" w:cs="Arial"/>
          <w:szCs w:val="24"/>
        </w:rPr>
        <w:t xml:space="preserve"> Ogila</w:t>
      </w:r>
      <w:r>
        <w:rPr>
          <w:rFonts w:ascii="Arial" w:hAnsi="Arial" w:cs="Arial"/>
          <w:szCs w:val="24"/>
        </w:rPr>
        <w:t>__________________________</w:t>
      </w:r>
    </w:p>
    <w:p w14:paraId="076007A8" w14:textId="09B236A8" w:rsidR="005564D8" w:rsidRPr="005564D8" w:rsidRDefault="005564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 ___</w:t>
      </w:r>
      <w:r w:rsidR="00372D19">
        <w:rPr>
          <w:rFonts w:ascii="Arial" w:hAnsi="Arial" w:cs="Arial"/>
          <w:szCs w:val="24"/>
        </w:rPr>
        <w:t>24/11/2018</w:t>
      </w:r>
      <w:r>
        <w:rPr>
          <w:rFonts w:ascii="Arial" w:hAnsi="Arial" w:cs="Arial"/>
          <w:szCs w:val="24"/>
        </w:rPr>
        <w:t>___________________________</w:t>
      </w:r>
    </w:p>
    <w:p w14:paraId="16C55D88" w14:textId="77777777" w:rsidR="00B4032A" w:rsidRPr="005564D8" w:rsidRDefault="00B4032A">
      <w:pPr>
        <w:rPr>
          <w:rFonts w:ascii="Arial" w:hAnsi="Arial" w:cs="Arial"/>
          <w:szCs w:val="24"/>
        </w:rPr>
      </w:pPr>
    </w:p>
    <w:p w14:paraId="2CA1DC03" w14:textId="3AF0DC60" w:rsidR="00B4032A" w:rsidRPr="005564D8" w:rsidRDefault="005564D8" w:rsidP="00B4032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 xml:space="preserve">To complete this exam please review the handouts associated with each lecture from week 2.  Each answer should be no more than 1 paragraph. </w:t>
      </w:r>
      <w:r>
        <w:rPr>
          <w:rFonts w:ascii="Arial" w:eastAsia="Times New Roman" w:hAnsi="Arial" w:cs="Arial"/>
          <w:color w:val="222222"/>
          <w:szCs w:val="24"/>
        </w:rPr>
        <w:t xml:space="preserve">Answers should be </w:t>
      </w:r>
      <w:r w:rsidR="00372D19">
        <w:rPr>
          <w:rFonts w:ascii="Arial" w:eastAsia="Times New Roman" w:hAnsi="Arial" w:cs="Arial"/>
          <w:color w:val="222222"/>
          <w:szCs w:val="24"/>
        </w:rPr>
        <w:t>returned</w:t>
      </w:r>
      <w:r>
        <w:rPr>
          <w:rFonts w:ascii="Arial" w:eastAsia="Times New Roman" w:hAnsi="Arial" w:cs="Arial"/>
          <w:color w:val="222222"/>
          <w:szCs w:val="24"/>
        </w:rPr>
        <w:t xml:space="preserve"> by November 26.</w:t>
      </w:r>
    </w:p>
    <w:p w14:paraId="2BE5DC2F" w14:textId="77777777" w:rsidR="005564D8" w:rsidRPr="005564D8" w:rsidRDefault="005564D8" w:rsidP="00B4032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04D0BF63" w14:textId="74C300A6" w:rsidR="00331334" w:rsidRDefault="00331334" w:rsidP="003313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>Outline the scope of ICHQ7 by providing at least four (4) examples of what ICH Q7 addresses and four (4) examples of what ICH Q7 does not address.</w:t>
      </w:r>
    </w:p>
    <w:p w14:paraId="7B37A177" w14:textId="77777777" w:rsidR="007E70F2" w:rsidRDefault="007E70F2" w:rsidP="007E70F2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4B8534AF" w14:textId="50430101" w:rsidR="007E70F2" w:rsidRPr="0098629B" w:rsidRDefault="007E70F2" w:rsidP="007E70F2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SCOPE</w:t>
      </w:r>
    </w:p>
    <w:p w14:paraId="458B6FCB" w14:textId="77777777" w:rsidR="00545175" w:rsidRPr="0098629B" w:rsidRDefault="00545175" w:rsidP="00545175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</w:p>
    <w:p w14:paraId="687E7B0A" w14:textId="35C9CC6C" w:rsidR="00FB608B" w:rsidRPr="0098629B" w:rsidRDefault="00FB608B" w:rsidP="00FB60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-APIs manufactured for use in Human Drugs</w:t>
      </w:r>
      <w:r w:rsidR="005425F1" w:rsidRPr="0098629B">
        <w:rPr>
          <w:rFonts w:ascii="Arial" w:eastAsia="Times New Roman" w:hAnsi="Arial" w:cs="Arial"/>
          <w:i/>
          <w:color w:val="222222"/>
          <w:szCs w:val="24"/>
        </w:rPr>
        <w:t xml:space="preserve"> </w:t>
      </w:r>
      <w:r w:rsidRPr="0098629B">
        <w:rPr>
          <w:rFonts w:ascii="Arial" w:eastAsia="Times New Roman" w:hAnsi="Arial" w:cs="Arial"/>
          <w:i/>
          <w:color w:val="222222"/>
          <w:szCs w:val="24"/>
        </w:rPr>
        <w:t>(Medicinal) Products</w:t>
      </w:r>
    </w:p>
    <w:p w14:paraId="60F9EBE3" w14:textId="1BA69735" w:rsidR="00FB608B" w:rsidRPr="0098629B" w:rsidRDefault="00FB608B" w:rsidP="00FB60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 xml:space="preserve">-APIs Manufactured by chemical </w:t>
      </w:r>
      <w:r w:rsidR="009735FA" w:rsidRPr="0098629B">
        <w:rPr>
          <w:rFonts w:ascii="Arial" w:eastAsia="Times New Roman" w:hAnsi="Arial" w:cs="Arial"/>
          <w:i/>
          <w:color w:val="222222"/>
          <w:szCs w:val="24"/>
        </w:rPr>
        <w:t>synthesis, extraction</w:t>
      </w:r>
      <w:proofErr w:type="gramStart"/>
      <w:r w:rsidRPr="0098629B">
        <w:rPr>
          <w:rFonts w:ascii="Arial" w:eastAsia="Times New Roman" w:hAnsi="Arial" w:cs="Arial"/>
          <w:i/>
          <w:color w:val="222222"/>
          <w:szCs w:val="24"/>
        </w:rPr>
        <w:t>,</w:t>
      </w:r>
      <w:r w:rsidR="005425F1" w:rsidRPr="0098629B">
        <w:rPr>
          <w:rFonts w:ascii="Arial" w:eastAsia="Times New Roman" w:hAnsi="Arial" w:cs="Arial"/>
          <w:i/>
          <w:color w:val="222222"/>
          <w:szCs w:val="24"/>
        </w:rPr>
        <w:t xml:space="preserve"> </w:t>
      </w:r>
      <w:r w:rsidRPr="0098629B">
        <w:rPr>
          <w:rFonts w:ascii="Arial" w:eastAsia="Times New Roman" w:hAnsi="Arial" w:cs="Arial"/>
          <w:i/>
          <w:color w:val="222222"/>
          <w:szCs w:val="24"/>
        </w:rPr>
        <w:t>,cell</w:t>
      </w:r>
      <w:proofErr w:type="gramEnd"/>
      <w:r w:rsidRPr="0098629B">
        <w:rPr>
          <w:rFonts w:ascii="Arial" w:eastAsia="Times New Roman" w:hAnsi="Arial" w:cs="Arial"/>
          <w:i/>
          <w:color w:val="222222"/>
          <w:szCs w:val="24"/>
        </w:rPr>
        <w:t xml:space="preserve"> culture/fermentation,</w:t>
      </w:r>
      <w:r w:rsidR="005425F1" w:rsidRPr="0098629B">
        <w:rPr>
          <w:rFonts w:ascii="Arial" w:eastAsia="Times New Roman" w:hAnsi="Arial" w:cs="Arial"/>
          <w:i/>
          <w:color w:val="222222"/>
          <w:szCs w:val="24"/>
        </w:rPr>
        <w:t xml:space="preserve"> </w:t>
      </w:r>
      <w:r w:rsidRPr="0098629B">
        <w:rPr>
          <w:rFonts w:ascii="Arial" w:eastAsia="Times New Roman" w:hAnsi="Arial" w:cs="Arial"/>
          <w:i/>
          <w:color w:val="222222"/>
          <w:szCs w:val="24"/>
        </w:rPr>
        <w:t>recovery from natural sources ,or any combination of these processes</w:t>
      </w:r>
    </w:p>
    <w:p w14:paraId="00C2E1FC" w14:textId="25881D81" w:rsidR="00FB608B" w:rsidRPr="0098629B" w:rsidRDefault="00FB608B" w:rsidP="00FB60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 xml:space="preserve">-Sterile </w:t>
      </w:r>
      <w:r w:rsidR="009735FA" w:rsidRPr="0098629B">
        <w:rPr>
          <w:rFonts w:ascii="Arial" w:eastAsia="Times New Roman" w:hAnsi="Arial" w:cs="Arial"/>
          <w:i/>
          <w:color w:val="222222"/>
          <w:szCs w:val="24"/>
        </w:rPr>
        <w:t>APIs, but</w:t>
      </w:r>
      <w:r w:rsidR="005425F1" w:rsidRPr="0098629B">
        <w:rPr>
          <w:rFonts w:ascii="Arial" w:eastAsia="Times New Roman" w:hAnsi="Arial" w:cs="Arial"/>
          <w:i/>
          <w:color w:val="222222"/>
          <w:szCs w:val="24"/>
        </w:rPr>
        <w:t xml:space="preserve"> </w:t>
      </w:r>
      <w:r w:rsidRPr="0098629B">
        <w:rPr>
          <w:rFonts w:ascii="Arial" w:eastAsia="Times New Roman" w:hAnsi="Arial" w:cs="Arial"/>
          <w:i/>
          <w:color w:val="222222"/>
          <w:szCs w:val="24"/>
        </w:rPr>
        <w:t>only up to the point immediately before the API is rendered sterile</w:t>
      </w:r>
    </w:p>
    <w:p w14:paraId="0C5FA566" w14:textId="6F3BEEAA" w:rsidR="005425F1" w:rsidRPr="0098629B" w:rsidRDefault="005425F1" w:rsidP="00FB60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-APIs used in production of drug products for clinical trials</w:t>
      </w:r>
    </w:p>
    <w:p w14:paraId="434CFAA0" w14:textId="77777777" w:rsidR="007E70F2" w:rsidRPr="0098629B" w:rsidRDefault="007E70F2" w:rsidP="00FB60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</w:p>
    <w:p w14:paraId="358A5EA0" w14:textId="185D031C" w:rsidR="007E70F2" w:rsidRPr="0098629B" w:rsidRDefault="007E70F2" w:rsidP="00FB60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 xml:space="preserve">ICH Q7 NOT </w:t>
      </w:r>
      <w:proofErr w:type="spellStart"/>
      <w:r w:rsidRPr="0098629B">
        <w:rPr>
          <w:rFonts w:ascii="Arial" w:eastAsia="Times New Roman" w:hAnsi="Arial" w:cs="Arial"/>
          <w:i/>
          <w:color w:val="222222"/>
          <w:szCs w:val="24"/>
        </w:rPr>
        <w:t>NOT</w:t>
      </w:r>
      <w:proofErr w:type="spellEnd"/>
      <w:r w:rsidRPr="0098629B">
        <w:rPr>
          <w:rFonts w:ascii="Arial" w:eastAsia="Times New Roman" w:hAnsi="Arial" w:cs="Arial"/>
          <w:i/>
          <w:color w:val="222222"/>
          <w:szCs w:val="24"/>
        </w:rPr>
        <w:t xml:space="preserve"> ADDRESS</w:t>
      </w:r>
    </w:p>
    <w:p w14:paraId="203A4E2A" w14:textId="2BF0A280" w:rsidR="007E70F2" w:rsidRPr="0098629B" w:rsidRDefault="007E70F2" w:rsidP="00FB60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-APIs intended for use in Veterinary drug Products</w:t>
      </w:r>
    </w:p>
    <w:p w14:paraId="7C10CDCC" w14:textId="442F9619" w:rsidR="007E70F2" w:rsidRPr="0098629B" w:rsidRDefault="00BB3772" w:rsidP="00FB60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</w:t>
      </w:r>
      <w:r w:rsidR="009735FA" w:rsidRPr="0098629B">
        <w:rPr>
          <w:rFonts w:ascii="Arial" w:eastAsia="Times New Roman" w:hAnsi="Arial" w:cs="Arial"/>
          <w:i/>
          <w:color w:val="222222"/>
          <w:szCs w:val="24"/>
        </w:rPr>
        <w:t>Registration and</w:t>
      </w:r>
      <w:r w:rsidRPr="0098629B">
        <w:rPr>
          <w:rFonts w:ascii="Arial" w:eastAsia="Times New Roman" w:hAnsi="Arial" w:cs="Arial"/>
          <w:i/>
          <w:color w:val="222222"/>
          <w:szCs w:val="24"/>
        </w:rPr>
        <w:t xml:space="preserve"> filling requirements for APIs</w:t>
      </w:r>
    </w:p>
    <w:p w14:paraId="76CE066F" w14:textId="7D7D3AE9" w:rsidR="00BB3772" w:rsidRPr="0098629B" w:rsidRDefault="00BB3772" w:rsidP="00FB60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</w:t>
      </w:r>
      <w:r w:rsidR="009735FA" w:rsidRPr="0098629B">
        <w:rPr>
          <w:rFonts w:ascii="Arial" w:eastAsia="Times New Roman" w:hAnsi="Arial" w:cs="Arial"/>
          <w:i/>
          <w:color w:val="222222"/>
          <w:szCs w:val="24"/>
        </w:rPr>
        <w:t>Pharmacopoeias</w:t>
      </w:r>
      <w:r w:rsidRPr="0098629B">
        <w:rPr>
          <w:rFonts w:ascii="Arial" w:eastAsia="Times New Roman" w:hAnsi="Arial" w:cs="Arial"/>
          <w:i/>
          <w:color w:val="222222"/>
          <w:szCs w:val="24"/>
        </w:rPr>
        <w:t xml:space="preserve"> requirements.</w:t>
      </w:r>
    </w:p>
    <w:p w14:paraId="77FCCD53" w14:textId="77777777" w:rsidR="00331334" w:rsidRPr="005564D8" w:rsidRDefault="00331334" w:rsidP="00331334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130C907B" w14:textId="385DCE15" w:rsidR="00331334" w:rsidRDefault="00331334" w:rsidP="003313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>What are two important principles of Quality Management?</w:t>
      </w:r>
    </w:p>
    <w:p w14:paraId="16DCA9A4" w14:textId="77777777" w:rsidR="0098629B" w:rsidRDefault="0098629B" w:rsidP="0098629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73C200A2" w14:textId="7211A7EB" w:rsidR="00412173" w:rsidRPr="0098629B" w:rsidRDefault="00412173" w:rsidP="00412173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-Quality should be the responsibility of all persons involved in manufacturing.</w:t>
      </w:r>
    </w:p>
    <w:p w14:paraId="7378884B" w14:textId="0FFB4AFA" w:rsidR="00412173" w:rsidRPr="0098629B" w:rsidRDefault="00412173" w:rsidP="00412173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 xml:space="preserve">-Each manufacturer should </w:t>
      </w:r>
      <w:r w:rsidR="009735FA" w:rsidRPr="0098629B">
        <w:rPr>
          <w:rFonts w:ascii="Arial" w:eastAsia="Times New Roman" w:hAnsi="Arial" w:cs="Arial"/>
          <w:i/>
          <w:color w:val="222222"/>
          <w:szCs w:val="24"/>
        </w:rPr>
        <w:t>establish, document</w:t>
      </w:r>
      <w:r w:rsidRPr="0098629B">
        <w:rPr>
          <w:rFonts w:ascii="Arial" w:eastAsia="Times New Roman" w:hAnsi="Arial" w:cs="Arial"/>
          <w:i/>
          <w:color w:val="222222"/>
          <w:szCs w:val="24"/>
        </w:rPr>
        <w:t xml:space="preserve"> and implement an effective system for managing</w:t>
      </w:r>
      <w:r w:rsidR="0005415C" w:rsidRPr="0098629B">
        <w:rPr>
          <w:rFonts w:ascii="Arial" w:eastAsia="Times New Roman" w:hAnsi="Arial" w:cs="Arial"/>
          <w:i/>
          <w:color w:val="222222"/>
          <w:szCs w:val="24"/>
        </w:rPr>
        <w:t xml:space="preserve"> quality that involves the active participation of management and appropriate manufacturing </w:t>
      </w:r>
      <w:r w:rsidR="007E70F2" w:rsidRPr="0098629B">
        <w:rPr>
          <w:rFonts w:ascii="Arial" w:eastAsia="Times New Roman" w:hAnsi="Arial" w:cs="Arial"/>
          <w:i/>
          <w:color w:val="222222"/>
          <w:szCs w:val="24"/>
        </w:rPr>
        <w:t>personnel</w:t>
      </w:r>
    </w:p>
    <w:p w14:paraId="01B7C8E2" w14:textId="77777777" w:rsidR="00331334" w:rsidRPr="005564D8" w:rsidRDefault="00331334" w:rsidP="0033133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4AFB6094" w14:textId="5083FE7F" w:rsidR="00331334" w:rsidRDefault="00331334" w:rsidP="003313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>Who are the key participants in the DMF process?</w:t>
      </w:r>
    </w:p>
    <w:p w14:paraId="2A64B45F" w14:textId="77777777" w:rsidR="0098629B" w:rsidRDefault="0098629B" w:rsidP="0098629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00D4D856" w14:textId="33D92CEB" w:rsidR="0005415C" w:rsidRPr="0098629B" w:rsidRDefault="0005415C" w:rsidP="0005415C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-The person or company who submits a DMF</w:t>
      </w:r>
      <w:r w:rsidR="007E70F2" w:rsidRPr="0098629B">
        <w:rPr>
          <w:rFonts w:ascii="Arial" w:eastAsia="Times New Roman" w:hAnsi="Arial" w:cs="Arial"/>
          <w:i/>
          <w:color w:val="222222"/>
          <w:szCs w:val="24"/>
        </w:rPr>
        <w:t xml:space="preserve"> </w:t>
      </w:r>
      <w:r w:rsidRPr="0098629B">
        <w:rPr>
          <w:rFonts w:ascii="Arial" w:eastAsia="Times New Roman" w:hAnsi="Arial" w:cs="Arial"/>
          <w:i/>
          <w:color w:val="222222"/>
          <w:szCs w:val="24"/>
        </w:rPr>
        <w:t>(HOLDER)</w:t>
      </w:r>
    </w:p>
    <w:p w14:paraId="5CC5905E" w14:textId="2D9D068B" w:rsidR="0005415C" w:rsidRPr="0098629B" w:rsidRDefault="0005415C" w:rsidP="0005415C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-The person or company who references the DMF</w:t>
      </w:r>
      <w:r w:rsidR="007E70F2" w:rsidRPr="0098629B">
        <w:rPr>
          <w:rFonts w:ascii="Arial" w:eastAsia="Times New Roman" w:hAnsi="Arial" w:cs="Arial"/>
          <w:i/>
          <w:color w:val="222222"/>
          <w:szCs w:val="24"/>
        </w:rPr>
        <w:t xml:space="preserve"> </w:t>
      </w:r>
      <w:proofErr w:type="gramStart"/>
      <w:r w:rsidRPr="0098629B">
        <w:rPr>
          <w:rFonts w:ascii="Arial" w:eastAsia="Times New Roman" w:hAnsi="Arial" w:cs="Arial"/>
          <w:i/>
          <w:color w:val="222222"/>
          <w:szCs w:val="24"/>
        </w:rPr>
        <w:t>( SPONSOR</w:t>
      </w:r>
      <w:proofErr w:type="gramEnd"/>
      <w:r w:rsidRPr="0098629B">
        <w:rPr>
          <w:rFonts w:ascii="Arial" w:eastAsia="Times New Roman" w:hAnsi="Arial" w:cs="Arial"/>
          <w:i/>
          <w:color w:val="222222"/>
          <w:szCs w:val="24"/>
        </w:rPr>
        <w:t>)</w:t>
      </w:r>
    </w:p>
    <w:p w14:paraId="72C73682" w14:textId="77777777" w:rsidR="00331334" w:rsidRPr="0098629B" w:rsidRDefault="00331334" w:rsidP="00331334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</w:p>
    <w:p w14:paraId="3CD7641B" w14:textId="1DB7F131" w:rsidR="00331334" w:rsidRDefault="00331334" w:rsidP="003313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>What is the Quality Overall Summary (QOS) and what is its role in the dossier/application submission process?</w:t>
      </w:r>
    </w:p>
    <w:p w14:paraId="74687866" w14:textId="77777777" w:rsidR="0098629B" w:rsidRDefault="0098629B" w:rsidP="0098629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67B67B3B" w14:textId="4538A61C" w:rsidR="004214BA" w:rsidRPr="0098629B" w:rsidRDefault="004214BA" w:rsidP="004214BA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-QOS is all about putting pieces together.</w:t>
      </w:r>
    </w:p>
    <w:p w14:paraId="20BB1C47" w14:textId="025AA684" w:rsidR="004214BA" w:rsidRPr="0098629B" w:rsidRDefault="004214BA" w:rsidP="004214BA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The role is to:</w:t>
      </w:r>
    </w:p>
    <w:p w14:paraId="6D8F6FAF" w14:textId="0AB46D94" w:rsidR="004214BA" w:rsidRPr="0098629B" w:rsidRDefault="004214BA" w:rsidP="004214BA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-Improve the regulatory assessment process</w:t>
      </w:r>
      <w:r w:rsidR="00CE1013" w:rsidRPr="0098629B">
        <w:rPr>
          <w:rFonts w:ascii="Arial" w:eastAsia="Times New Roman" w:hAnsi="Arial" w:cs="Arial"/>
          <w:i/>
          <w:color w:val="222222"/>
          <w:szCs w:val="24"/>
        </w:rPr>
        <w:t xml:space="preserve"> including potential risk to patients.</w:t>
      </w:r>
    </w:p>
    <w:p w14:paraId="6AC9DBD0" w14:textId="3E2ACAD7" w:rsidR="00CE1013" w:rsidRPr="0098629B" w:rsidRDefault="00CE1013" w:rsidP="004214BA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-Supports regulatory decision making.</w:t>
      </w:r>
    </w:p>
    <w:p w14:paraId="46DC8794" w14:textId="2A1A7E86" w:rsidR="00CE1013" w:rsidRPr="0098629B" w:rsidRDefault="00CE1013" w:rsidP="004214BA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lastRenderedPageBreak/>
        <w:t xml:space="preserve">-Supports post-approval commitments for </w:t>
      </w:r>
      <w:proofErr w:type="spellStart"/>
      <w:r w:rsidRPr="0098629B">
        <w:rPr>
          <w:rFonts w:ascii="Arial" w:eastAsia="Times New Roman" w:hAnsi="Arial" w:cs="Arial"/>
          <w:i/>
          <w:color w:val="222222"/>
          <w:szCs w:val="24"/>
        </w:rPr>
        <w:t>NDAs</w:t>
      </w:r>
      <w:proofErr w:type="gramStart"/>
      <w:r w:rsidRPr="0098629B">
        <w:rPr>
          <w:rFonts w:ascii="Arial" w:eastAsia="Times New Roman" w:hAnsi="Arial" w:cs="Arial"/>
          <w:i/>
          <w:color w:val="222222"/>
          <w:szCs w:val="24"/>
        </w:rPr>
        <w:t>,ANDAs</w:t>
      </w:r>
      <w:proofErr w:type="spellEnd"/>
      <w:proofErr w:type="gramEnd"/>
      <w:r w:rsidRPr="0098629B">
        <w:rPr>
          <w:rFonts w:ascii="Arial" w:eastAsia="Times New Roman" w:hAnsi="Arial" w:cs="Arial"/>
          <w:i/>
          <w:color w:val="222222"/>
          <w:szCs w:val="24"/>
        </w:rPr>
        <w:t xml:space="preserve"> and BLAs</w:t>
      </w:r>
    </w:p>
    <w:p w14:paraId="289653D3" w14:textId="5B0325D1" w:rsidR="00CE1013" w:rsidRPr="0098629B" w:rsidRDefault="00CE1013" w:rsidP="004214BA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8629B">
        <w:rPr>
          <w:rFonts w:ascii="Arial" w:eastAsia="Times New Roman" w:hAnsi="Arial" w:cs="Arial"/>
          <w:i/>
          <w:color w:val="222222"/>
          <w:szCs w:val="24"/>
        </w:rPr>
        <w:t>-Enables understanding of key data in CTD Module3</w:t>
      </w:r>
    </w:p>
    <w:p w14:paraId="34ACABFC" w14:textId="77777777" w:rsidR="00331334" w:rsidRPr="005564D8" w:rsidRDefault="00331334" w:rsidP="0033133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310E089A" w14:textId="3B6C46CE" w:rsidR="00331334" w:rsidRDefault="00331334" w:rsidP="003313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>What is FDA’s legal basis and regulatory policy for requiring GMPs for API manufacturing?</w:t>
      </w:r>
    </w:p>
    <w:p w14:paraId="78ABD2A2" w14:textId="77777777" w:rsidR="009C358B" w:rsidRDefault="009C358B" w:rsidP="009C35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5A364DF4" w14:textId="0ECD6517" w:rsidR="009C358B" w:rsidRPr="009C358B" w:rsidRDefault="00202544" w:rsidP="00202544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C358B">
        <w:rPr>
          <w:rFonts w:ascii="Arial" w:eastAsia="Times New Roman" w:hAnsi="Arial" w:cs="Arial"/>
          <w:i/>
          <w:color w:val="222222"/>
          <w:szCs w:val="24"/>
        </w:rPr>
        <w:t>-Section 501(a</w:t>
      </w:r>
      <w:proofErr w:type="gramStart"/>
      <w:r w:rsidRPr="009C358B">
        <w:rPr>
          <w:rFonts w:ascii="Arial" w:eastAsia="Times New Roman" w:hAnsi="Arial" w:cs="Arial"/>
          <w:i/>
          <w:color w:val="222222"/>
          <w:szCs w:val="24"/>
        </w:rPr>
        <w:t>)(</w:t>
      </w:r>
      <w:proofErr w:type="gramEnd"/>
      <w:r w:rsidRPr="009C358B">
        <w:rPr>
          <w:rFonts w:ascii="Arial" w:eastAsia="Times New Roman" w:hAnsi="Arial" w:cs="Arial"/>
          <w:i/>
          <w:color w:val="222222"/>
          <w:szCs w:val="24"/>
        </w:rPr>
        <w:t>2)(B) of the food</w:t>
      </w:r>
      <w:r w:rsidR="009C358B">
        <w:rPr>
          <w:rFonts w:ascii="Arial" w:eastAsia="Times New Roman" w:hAnsi="Arial" w:cs="Arial"/>
          <w:i/>
          <w:color w:val="222222"/>
          <w:szCs w:val="24"/>
        </w:rPr>
        <w:t xml:space="preserve"> </w:t>
      </w:r>
      <w:r w:rsidRPr="009C358B">
        <w:rPr>
          <w:rFonts w:ascii="Arial" w:eastAsia="Times New Roman" w:hAnsi="Arial" w:cs="Arial"/>
          <w:i/>
          <w:color w:val="222222"/>
          <w:szCs w:val="24"/>
        </w:rPr>
        <w:t xml:space="preserve">,Drug and cosmetic Act (FDCA), requires all </w:t>
      </w:r>
      <w:r w:rsidR="009C358B" w:rsidRPr="009C358B">
        <w:rPr>
          <w:rFonts w:ascii="Arial" w:eastAsia="Times New Roman" w:hAnsi="Arial" w:cs="Arial"/>
          <w:i/>
          <w:color w:val="222222"/>
          <w:szCs w:val="24"/>
        </w:rPr>
        <w:t xml:space="preserve"> </w:t>
      </w:r>
    </w:p>
    <w:p w14:paraId="718C7F29" w14:textId="735E96D5" w:rsidR="00202544" w:rsidRPr="005564D8" w:rsidRDefault="00202544" w:rsidP="00202544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proofErr w:type="gramStart"/>
      <w:r w:rsidRPr="009C358B">
        <w:rPr>
          <w:rFonts w:ascii="Arial" w:eastAsia="Times New Roman" w:hAnsi="Arial" w:cs="Arial"/>
          <w:i/>
          <w:color w:val="222222"/>
          <w:szCs w:val="24"/>
        </w:rPr>
        <w:t>drugs</w:t>
      </w:r>
      <w:proofErr w:type="gramEnd"/>
      <w:r w:rsidRPr="009C358B">
        <w:rPr>
          <w:rFonts w:ascii="Arial" w:eastAsia="Times New Roman" w:hAnsi="Arial" w:cs="Arial"/>
          <w:i/>
          <w:color w:val="222222"/>
          <w:szCs w:val="24"/>
        </w:rPr>
        <w:t xml:space="preserve"> to be manufactured in conformance with CGMPs</w:t>
      </w:r>
      <w:r w:rsidR="009C358B" w:rsidRPr="009C358B">
        <w:rPr>
          <w:rFonts w:ascii="Arial" w:eastAsia="Times New Roman" w:hAnsi="Arial" w:cs="Arial"/>
          <w:i/>
          <w:color w:val="222222"/>
          <w:szCs w:val="24"/>
        </w:rPr>
        <w:t>. No distinction is made between an API and a finished pharmaceutical</w:t>
      </w:r>
      <w:r w:rsidR="009C358B">
        <w:rPr>
          <w:rFonts w:ascii="Arial" w:eastAsia="Times New Roman" w:hAnsi="Arial" w:cs="Arial"/>
          <w:color w:val="222222"/>
          <w:szCs w:val="24"/>
        </w:rPr>
        <w:t>.</w:t>
      </w:r>
    </w:p>
    <w:p w14:paraId="43E51464" w14:textId="77777777" w:rsidR="00331334" w:rsidRPr="005564D8" w:rsidRDefault="00331334" w:rsidP="0033133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14796FEE" w14:textId="1389C765" w:rsidR="00331334" w:rsidRDefault="00331334" w:rsidP="003313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>Outline the key factors inspectional planning should include.</w:t>
      </w:r>
    </w:p>
    <w:p w14:paraId="72BC824A" w14:textId="77777777" w:rsidR="009C358B" w:rsidRDefault="009C358B" w:rsidP="009C35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44DF5163" w14:textId="22F460AF" w:rsidR="009C358B" w:rsidRPr="009C358B" w:rsidRDefault="009C358B" w:rsidP="009C35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C358B">
        <w:rPr>
          <w:rFonts w:ascii="Arial" w:eastAsia="Times New Roman" w:hAnsi="Arial" w:cs="Arial"/>
          <w:i/>
          <w:color w:val="222222"/>
          <w:szCs w:val="24"/>
        </w:rPr>
        <w:t>-Risk-Based strategy</w:t>
      </w:r>
    </w:p>
    <w:p w14:paraId="7AD6F14F" w14:textId="4DB6DAD8" w:rsidR="009C358B" w:rsidRPr="009C358B" w:rsidRDefault="009C358B" w:rsidP="009C35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9C358B">
        <w:rPr>
          <w:rFonts w:ascii="Arial" w:eastAsia="Times New Roman" w:hAnsi="Arial" w:cs="Arial"/>
          <w:i/>
          <w:color w:val="222222"/>
          <w:szCs w:val="24"/>
        </w:rPr>
        <w:t>-API</w:t>
      </w:r>
      <w:r w:rsidR="00AE0F0C">
        <w:rPr>
          <w:rFonts w:ascii="Arial" w:eastAsia="Times New Roman" w:hAnsi="Arial" w:cs="Arial"/>
          <w:i/>
          <w:color w:val="222222"/>
          <w:szCs w:val="24"/>
        </w:rPr>
        <w:t xml:space="preserve"> </w:t>
      </w:r>
      <w:r w:rsidRPr="009C358B">
        <w:rPr>
          <w:rFonts w:ascii="Arial" w:eastAsia="Times New Roman" w:hAnsi="Arial" w:cs="Arial"/>
          <w:i/>
          <w:color w:val="222222"/>
          <w:szCs w:val="24"/>
        </w:rPr>
        <w:t>systems inspection</w:t>
      </w:r>
    </w:p>
    <w:p w14:paraId="10932E65" w14:textId="68CC7C6B" w:rsidR="009C358B" w:rsidRPr="009C358B" w:rsidRDefault="00A736F5" w:rsidP="009C358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>
        <w:rPr>
          <w:rFonts w:ascii="Arial" w:eastAsia="Times New Roman" w:hAnsi="Arial" w:cs="Arial"/>
          <w:i/>
          <w:color w:val="222222"/>
          <w:szCs w:val="24"/>
        </w:rPr>
        <w:t>-</w:t>
      </w:r>
      <w:r w:rsidR="009C358B" w:rsidRPr="009C358B">
        <w:rPr>
          <w:rFonts w:ascii="Arial" w:eastAsia="Times New Roman" w:hAnsi="Arial" w:cs="Arial"/>
          <w:i/>
          <w:color w:val="222222"/>
          <w:szCs w:val="24"/>
        </w:rPr>
        <w:t>API Profile Classes.</w:t>
      </w:r>
    </w:p>
    <w:p w14:paraId="27B3352D" w14:textId="77777777" w:rsidR="00331334" w:rsidRPr="009C358B" w:rsidRDefault="00331334" w:rsidP="00331334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</w:p>
    <w:p w14:paraId="58821C01" w14:textId="420B7645" w:rsidR="00CD623B" w:rsidRDefault="00B4032A" w:rsidP="00CD623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>Why is it important for GMP facilities and buildings to be designed with a transition zone between the manufacturing area and the general access area or common corridor?</w:t>
      </w:r>
    </w:p>
    <w:p w14:paraId="6BF3D3E8" w14:textId="77777777" w:rsidR="00AE0F0C" w:rsidRDefault="00AE0F0C" w:rsidP="00AE0F0C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662E382A" w14:textId="62316ECF" w:rsidR="007645AB" w:rsidRPr="005564D8" w:rsidRDefault="007645AB" w:rsidP="007645A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-</w:t>
      </w:r>
      <w:r w:rsidRPr="007645AB">
        <w:rPr>
          <w:rFonts w:ascii="Arial" w:eastAsia="Times New Roman" w:hAnsi="Arial" w:cs="Arial"/>
          <w:i/>
          <w:color w:val="222222"/>
          <w:szCs w:val="24"/>
        </w:rPr>
        <w:t>To prevent mix-ups or contamination.</w:t>
      </w:r>
    </w:p>
    <w:p w14:paraId="1279460E" w14:textId="77777777" w:rsidR="00B4032A" w:rsidRPr="005564D8" w:rsidRDefault="00CD623B" w:rsidP="00CD623B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 xml:space="preserve"> </w:t>
      </w:r>
    </w:p>
    <w:p w14:paraId="51814BF2" w14:textId="77777777" w:rsidR="00B4032A" w:rsidRDefault="00B4032A" w:rsidP="00B4032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>How would you know that an approved product made in any manufacturing facility is safe and would work as it is intended to?</w:t>
      </w:r>
    </w:p>
    <w:p w14:paraId="0415571B" w14:textId="77777777" w:rsidR="00AE0F0C" w:rsidRPr="005564D8" w:rsidRDefault="00AE0F0C" w:rsidP="00AE0F0C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684B59FB" w14:textId="5EE9C610" w:rsidR="00B4032A" w:rsidRPr="00AE0F0C" w:rsidRDefault="007645AB" w:rsidP="00B4032A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i/>
          <w:color w:val="222222"/>
          <w:szCs w:val="24"/>
        </w:rPr>
      </w:pPr>
      <w:r w:rsidRPr="00AE0F0C">
        <w:rPr>
          <w:rFonts w:ascii="Arial" w:eastAsia="Times New Roman" w:hAnsi="Arial" w:cs="Arial"/>
          <w:i/>
          <w:color w:val="222222"/>
          <w:szCs w:val="24"/>
        </w:rPr>
        <w:t>-Drug quality link to Drug Product</w:t>
      </w:r>
    </w:p>
    <w:p w14:paraId="082718A9" w14:textId="64D88478" w:rsidR="007645AB" w:rsidRPr="00AE0F0C" w:rsidRDefault="007645AB" w:rsidP="00B4032A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i/>
          <w:color w:val="222222"/>
          <w:szCs w:val="24"/>
        </w:rPr>
      </w:pPr>
      <w:r w:rsidRPr="00AE0F0C">
        <w:rPr>
          <w:rFonts w:ascii="Arial" w:eastAsia="Times New Roman" w:hAnsi="Arial" w:cs="Arial"/>
          <w:i/>
          <w:color w:val="222222"/>
          <w:szCs w:val="24"/>
        </w:rPr>
        <w:t>-The circle in terms of Attributes</w:t>
      </w:r>
    </w:p>
    <w:p w14:paraId="615EEAD9" w14:textId="57752343" w:rsidR="007645AB" w:rsidRDefault="007645AB" w:rsidP="00B4032A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i/>
          <w:color w:val="222222"/>
          <w:szCs w:val="24"/>
        </w:rPr>
      </w:pPr>
      <w:r w:rsidRPr="00AE0F0C">
        <w:rPr>
          <w:rFonts w:ascii="Arial" w:eastAsia="Times New Roman" w:hAnsi="Arial" w:cs="Arial"/>
          <w:i/>
          <w:color w:val="222222"/>
          <w:szCs w:val="24"/>
        </w:rPr>
        <w:t>-ICH Q11 3.1.1</w:t>
      </w:r>
    </w:p>
    <w:p w14:paraId="41BB68F8" w14:textId="77777777" w:rsidR="00AE0F0C" w:rsidRPr="00AE0F0C" w:rsidRDefault="00AE0F0C" w:rsidP="00B4032A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i/>
          <w:color w:val="222222"/>
          <w:szCs w:val="24"/>
        </w:rPr>
      </w:pPr>
    </w:p>
    <w:p w14:paraId="2DC7CE92" w14:textId="77777777" w:rsidR="00B4032A" w:rsidRDefault="00B4032A" w:rsidP="00B4032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>What is the goal of API process development?</w:t>
      </w:r>
    </w:p>
    <w:p w14:paraId="37D7D0FB" w14:textId="77777777" w:rsidR="00612305" w:rsidRDefault="00612305" w:rsidP="00612305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204A47A6" w14:textId="589BF101" w:rsidR="00612305" w:rsidRPr="00612305" w:rsidRDefault="00612305" w:rsidP="00612305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612305">
        <w:rPr>
          <w:rFonts w:ascii="Arial" w:eastAsia="Times New Roman" w:hAnsi="Arial" w:cs="Arial"/>
          <w:i/>
          <w:color w:val="222222"/>
          <w:szCs w:val="24"/>
        </w:rPr>
        <w:t>-Consistently producing drug substance of intended quality designing in Quality.</w:t>
      </w:r>
    </w:p>
    <w:p w14:paraId="654C8F74" w14:textId="77777777" w:rsidR="00B4032A" w:rsidRPr="005564D8" w:rsidRDefault="00B4032A" w:rsidP="00B4032A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Cs w:val="24"/>
        </w:rPr>
      </w:pPr>
    </w:p>
    <w:p w14:paraId="45283BDE" w14:textId="77777777" w:rsidR="00B4032A" w:rsidRDefault="00B4032A" w:rsidP="00B4032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5564D8">
        <w:rPr>
          <w:rFonts w:ascii="Arial" w:eastAsia="Times New Roman" w:hAnsi="Arial" w:cs="Arial"/>
          <w:color w:val="222222"/>
          <w:szCs w:val="24"/>
        </w:rPr>
        <w:t>How would you know when your control strategy is not adequate?</w:t>
      </w:r>
    </w:p>
    <w:p w14:paraId="34A02DE2" w14:textId="77777777" w:rsidR="000E3D99" w:rsidRDefault="000E3D99" w:rsidP="000E3D99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14:paraId="61C2440F" w14:textId="5757BFD9" w:rsidR="00BB0DD4" w:rsidRPr="000E3D99" w:rsidRDefault="00BB0DD4" w:rsidP="00BB0DD4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Cs w:val="24"/>
        </w:rPr>
      </w:pPr>
      <w:r w:rsidRPr="000E3D99">
        <w:rPr>
          <w:rFonts w:ascii="Arial" w:eastAsia="Times New Roman" w:hAnsi="Arial" w:cs="Arial"/>
          <w:i/>
          <w:color w:val="222222"/>
          <w:szCs w:val="24"/>
        </w:rPr>
        <w:t>-If the control Strategy does not assure quality through the product Life circle</w:t>
      </w:r>
    </w:p>
    <w:p w14:paraId="338D8E9D" w14:textId="77777777" w:rsidR="00B4032A" w:rsidRPr="005564D8" w:rsidRDefault="00B4032A" w:rsidP="00612305">
      <w:pPr>
        <w:jc w:val="right"/>
        <w:rPr>
          <w:rFonts w:ascii="Arial" w:hAnsi="Arial" w:cs="Arial"/>
          <w:szCs w:val="24"/>
        </w:rPr>
      </w:pPr>
    </w:p>
    <w:p w14:paraId="58A4E424" w14:textId="77777777" w:rsidR="00B4032A" w:rsidRPr="005564D8" w:rsidRDefault="00B4032A" w:rsidP="00B4032A">
      <w:pPr>
        <w:pStyle w:val="Body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64D8">
        <w:rPr>
          <w:rFonts w:ascii="Arial" w:hAnsi="Arial" w:cs="Arial"/>
          <w:sz w:val="24"/>
          <w:szCs w:val="24"/>
        </w:rPr>
        <w:t>Refer to Slide #10 in “Manufacturing by Fermentation”</w:t>
      </w:r>
    </w:p>
    <w:p w14:paraId="48D12161" w14:textId="77777777" w:rsidR="00B4032A" w:rsidRDefault="00B4032A" w:rsidP="00B4032A">
      <w:pPr>
        <w:pStyle w:val="Body"/>
        <w:ind w:left="720"/>
        <w:rPr>
          <w:rFonts w:ascii="Arial" w:hAnsi="Arial" w:cs="Arial"/>
          <w:sz w:val="24"/>
          <w:szCs w:val="24"/>
        </w:rPr>
      </w:pPr>
      <w:r w:rsidRPr="005564D8">
        <w:rPr>
          <w:rFonts w:ascii="Arial" w:hAnsi="Arial" w:cs="Arial"/>
          <w:sz w:val="24"/>
          <w:szCs w:val="24"/>
        </w:rPr>
        <w:t>Propose 2 in-process controls that you might implement to ensure that your process is successful with high quality.  Indicate the analytical method you could use.</w:t>
      </w:r>
    </w:p>
    <w:p w14:paraId="435BE9F3" w14:textId="77777777" w:rsidR="009D380F" w:rsidRDefault="009D380F" w:rsidP="00B4032A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382AE632" w14:textId="544899B1" w:rsidR="009D380F" w:rsidRPr="009D380F" w:rsidRDefault="009D380F" w:rsidP="00B4032A">
      <w:pPr>
        <w:pStyle w:val="Body"/>
        <w:ind w:left="720"/>
        <w:rPr>
          <w:rFonts w:ascii="Arial" w:hAnsi="Arial" w:cs="Arial"/>
          <w:i/>
          <w:sz w:val="24"/>
          <w:szCs w:val="24"/>
        </w:rPr>
      </w:pPr>
      <w:r w:rsidRPr="009D380F">
        <w:rPr>
          <w:rFonts w:ascii="Arial" w:hAnsi="Arial" w:cs="Arial"/>
          <w:i/>
          <w:sz w:val="24"/>
          <w:szCs w:val="24"/>
        </w:rPr>
        <w:t>INPROCESS CHECKS</w:t>
      </w:r>
    </w:p>
    <w:p w14:paraId="590875E8" w14:textId="77777777" w:rsidR="000E3D99" w:rsidRDefault="000E3D99" w:rsidP="00B4032A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4370594B" w14:textId="50F2DD50" w:rsidR="00A63609" w:rsidRPr="00A63609" w:rsidRDefault="00A63609" w:rsidP="00B4032A">
      <w:pPr>
        <w:pStyle w:val="Body"/>
        <w:ind w:left="720"/>
        <w:rPr>
          <w:rFonts w:ascii="Arial" w:hAnsi="Arial" w:cs="Arial"/>
          <w:i/>
          <w:sz w:val="24"/>
          <w:szCs w:val="24"/>
        </w:rPr>
      </w:pPr>
      <w:r w:rsidRPr="00A63609">
        <w:rPr>
          <w:rFonts w:ascii="Arial" w:hAnsi="Arial" w:cs="Arial"/>
          <w:i/>
          <w:sz w:val="24"/>
          <w:szCs w:val="24"/>
        </w:rPr>
        <w:t>-Temperature as we are dealing with live organism</w:t>
      </w:r>
    </w:p>
    <w:p w14:paraId="3F66E2CD" w14:textId="69179C6D" w:rsidR="009D380F" w:rsidRPr="00A63609" w:rsidRDefault="00A63609" w:rsidP="009D380F">
      <w:pPr>
        <w:pStyle w:val="Body"/>
        <w:ind w:left="720"/>
        <w:rPr>
          <w:rFonts w:ascii="Arial" w:hAnsi="Arial" w:cs="Arial"/>
          <w:i/>
          <w:sz w:val="24"/>
          <w:szCs w:val="24"/>
        </w:rPr>
      </w:pPr>
      <w:r w:rsidRPr="00A63609">
        <w:rPr>
          <w:rFonts w:ascii="Arial" w:hAnsi="Arial" w:cs="Arial"/>
          <w:i/>
          <w:sz w:val="24"/>
          <w:szCs w:val="24"/>
        </w:rPr>
        <w:t>-PH</w:t>
      </w:r>
      <w:r>
        <w:rPr>
          <w:rFonts w:ascii="Arial" w:hAnsi="Arial" w:cs="Arial"/>
          <w:i/>
          <w:sz w:val="24"/>
          <w:szCs w:val="24"/>
        </w:rPr>
        <w:t xml:space="preserve"> for stability of the organism and the product</w:t>
      </w:r>
    </w:p>
    <w:p w14:paraId="073E683E" w14:textId="49799D6E" w:rsidR="00A63609" w:rsidRDefault="00A63609" w:rsidP="00B4032A">
      <w:pPr>
        <w:pStyle w:val="Body"/>
        <w:ind w:left="720"/>
        <w:rPr>
          <w:rFonts w:ascii="Arial" w:hAnsi="Arial" w:cs="Arial"/>
          <w:i/>
          <w:sz w:val="24"/>
          <w:szCs w:val="24"/>
        </w:rPr>
      </w:pPr>
      <w:r w:rsidRPr="00A63609">
        <w:rPr>
          <w:rFonts w:ascii="Arial" w:hAnsi="Arial" w:cs="Arial"/>
          <w:i/>
          <w:sz w:val="24"/>
          <w:szCs w:val="24"/>
        </w:rPr>
        <w:lastRenderedPageBreak/>
        <w:t>-Oxygen</w:t>
      </w:r>
      <w:r>
        <w:rPr>
          <w:rFonts w:ascii="Arial" w:hAnsi="Arial" w:cs="Arial"/>
          <w:i/>
          <w:sz w:val="24"/>
          <w:szCs w:val="24"/>
        </w:rPr>
        <w:t xml:space="preserve"> for suitability of fermentation</w:t>
      </w:r>
    </w:p>
    <w:p w14:paraId="49D8F48A" w14:textId="77777777" w:rsidR="009D380F" w:rsidRDefault="009D380F" w:rsidP="00B4032A">
      <w:pPr>
        <w:pStyle w:val="Body"/>
        <w:ind w:left="720"/>
        <w:rPr>
          <w:rFonts w:ascii="Arial" w:hAnsi="Arial" w:cs="Arial"/>
          <w:i/>
          <w:sz w:val="24"/>
          <w:szCs w:val="24"/>
        </w:rPr>
      </w:pPr>
    </w:p>
    <w:p w14:paraId="232A1E0A" w14:textId="2105F8B7" w:rsidR="009D380F" w:rsidRDefault="009D380F" w:rsidP="00B4032A">
      <w:pPr>
        <w:pStyle w:val="Body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ANALYTICAL METHOD</w:t>
      </w:r>
    </w:p>
    <w:p w14:paraId="21CF1930" w14:textId="77777777" w:rsidR="009D380F" w:rsidRDefault="009D380F" w:rsidP="00B4032A">
      <w:pPr>
        <w:pStyle w:val="Body"/>
        <w:ind w:left="720"/>
        <w:rPr>
          <w:rFonts w:ascii="Arial" w:hAnsi="Arial" w:cs="Arial"/>
          <w:i/>
          <w:sz w:val="24"/>
          <w:szCs w:val="24"/>
        </w:rPr>
      </w:pPr>
    </w:p>
    <w:p w14:paraId="7D2359BF" w14:textId="025A6607" w:rsidR="009D380F" w:rsidRDefault="009D380F" w:rsidP="00B4032A">
      <w:pPr>
        <w:pStyle w:val="Body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-Bio-assay</w:t>
      </w:r>
    </w:p>
    <w:p w14:paraId="35F7E6B4" w14:textId="2C32EC34" w:rsidR="009D380F" w:rsidRPr="00A63609" w:rsidRDefault="009D380F" w:rsidP="00B4032A">
      <w:pPr>
        <w:pStyle w:val="Body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-HPLC</w:t>
      </w:r>
      <w:bookmarkStart w:id="0" w:name="_GoBack"/>
      <w:bookmarkEnd w:id="0"/>
    </w:p>
    <w:p w14:paraId="19FA5A16" w14:textId="77777777" w:rsidR="00B4032A" w:rsidRPr="005564D8" w:rsidRDefault="00B4032A" w:rsidP="00B4032A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345EBB49" w14:textId="77777777" w:rsidR="00B4032A" w:rsidRPr="005564D8" w:rsidRDefault="00B4032A" w:rsidP="00B4032A">
      <w:pPr>
        <w:pStyle w:val="Body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5564D8">
        <w:rPr>
          <w:rFonts w:ascii="Arial" w:hAnsi="Arial" w:cs="Arial"/>
          <w:sz w:val="24"/>
          <w:szCs w:val="24"/>
        </w:rPr>
        <w:t xml:space="preserve">Refer to slide #27 describing CDER’s review of Genentech’s BLA for </w:t>
      </w:r>
      <w:proofErr w:type="spellStart"/>
      <w:r w:rsidRPr="005564D8">
        <w:rPr>
          <w:rFonts w:ascii="Arial" w:hAnsi="Arial" w:cs="Arial"/>
          <w:sz w:val="24"/>
          <w:szCs w:val="24"/>
        </w:rPr>
        <w:t>pertuzumab</w:t>
      </w:r>
      <w:proofErr w:type="spellEnd"/>
      <w:r w:rsidRPr="005564D8">
        <w:rPr>
          <w:rFonts w:ascii="Arial" w:hAnsi="Arial" w:cs="Arial"/>
          <w:sz w:val="24"/>
          <w:szCs w:val="24"/>
        </w:rPr>
        <w:t>.</w:t>
      </w:r>
    </w:p>
    <w:p w14:paraId="3143A953" w14:textId="77777777" w:rsidR="00B4032A" w:rsidRDefault="00B4032A" w:rsidP="00B4032A">
      <w:pPr>
        <w:pStyle w:val="Body"/>
        <w:ind w:firstLine="720"/>
        <w:rPr>
          <w:rFonts w:ascii="Arial" w:hAnsi="Arial" w:cs="Arial"/>
          <w:sz w:val="24"/>
          <w:szCs w:val="24"/>
        </w:rPr>
      </w:pPr>
      <w:r w:rsidRPr="005564D8">
        <w:rPr>
          <w:rFonts w:ascii="Arial" w:hAnsi="Arial" w:cs="Arial"/>
          <w:sz w:val="24"/>
          <w:szCs w:val="24"/>
        </w:rPr>
        <w:t>List three 483 items cited in this inspection.</w:t>
      </w:r>
    </w:p>
    <w:p w14:paraId="57539EBB" w14:textId="77777777" w:rsidR="00420073" w:rsidRDefault="00420073" w:rsidP="00B4032A">
      <w:pPr>
        <w:pStyle w:val="Body"/>
        <w:ind w:firstLine="720"/>
        <w:rPr>
          <w:rFonts w:ascii="Arial" w:hAnsi="Arial" w:cs="Arial"/>
          <w:sz w:val="24"/>
          <w:szCs w:val="24"/>
        </w:rPr>
      </w:pPr>
    </w:p>
    <w:p w14:paraId="5D2E9215" w14:textId="0615641F" w:rsidR="004823F6" w:rsidRPr="004823F6" w:rsidRDefault="004823F6" w:rsidP="00B4032A">
      <w:pPr>
        <w:pStyle w:val="Body"/>
        <w:ind w:firstLine="720"/>
        <w:rPr>
          <w:rFonts w:ascii="Arial" w:hAnsi="Arial" w:cs="Arial"/>
          <w:i/>
          <w:sz w:val="24"/>
          <w:szCs w:val="24"/>
        </w:rPr>
      </w:pPr>
      <w:r w:rsidRPr="004823F6">
        <w:rPr>
          <w:rFonts w:ascii="Arial" w:hAnsi="Arial" w:cs="Arial"/>
          <w:i/>
          <w:sz w:val="24"/>
          <w:szCs w:val="24"/>
        </w:rPr>
        <w:t>-</w:t>
      </w:r>
      <w:r w:rsidR="009735FA" w:rsidRPr="004823F6">
        <w:rPr>
          <w:rFonts w:ascii="Arial" w:hAnsi="Arial" w:cs="Arial"/>
          <w:i/>
          <w:sz w:val="24"/>
          <w:szCs w:val="24"/>
        </w:rPr>
        <w:t>Equipment’s</w:t>
      </w:r>
      <w:r w:rsidRPr="004823F6">
        <w:rPr>
          <w:rFonts w:ascii="Arial" w:hAnsi="Arial" w:cs="Arial"/>
          <w:i/>
          <w:sz w:val="24"/>
          <w:szCs w:val="24"/>
        </w:rPr>
        <w:t xml:space="preserve"> cleaning validation studies are inadequate</w:t>
      </w:r>
    </w:p>
    <w:p w14:paraId="656BB96A" w14:textId="2B62B230" w:rsidR="004823F6" w:rsidRPr="004823F6" w:rsidRDefault="004823F6" w:rsidP="00B4032A">
      <w:pPr>
        <w:pStyle w:val="Body"/>
        <w:ind w:firstLine="720"/>
        <w:rPr>
          <w:rFonts w:ascii="Arial" w:hAnsi="Arial" w:cs="Arial"/>
          <w:i/>
          <w:sz w:val="24"/>
          <w:szCs w:val="24"/>
        </w:rPr>
      </w:pPr>
      <w:r w:rsidRPr="004823F6">
        <w:rPr>
          <w:rFonts w:ascii="Arial" w:hAnsi="Arial" w:cs="Arial"/>
          <w:i/>
          <w:sz w:val="24"/>
          <w:szCs w:val="24"/>
        </w:rPr>
        <w:t>-Quality oversight of documentation is inadequate</w:t>
      </w:r>
    </w:p>
    <w:p w14:paraId="045A9D01" w14:textId="5A81BC4A" w:rsidR="004823F6" w:rsidRPr="004823F6" w:rsidRDefault="004823F6" w:rsidP="00B4032A">
      <w:pPr>
        <w:pStyle w:val="Body"/>
        <w:ind w:firstLine="720"/>
        <w:rPr>
          <w:rFonts w:ascii="Arial" w:hAnsi="Arial" w:cs="Arial"/>
          <w:i/>
          <w:sz w:val="24"/>
          <w:szCs w:val="24"/>
        </w:rPr>
      </w:pPr>
      <w:r w:rsidRPr="004823F6">
        <w:rPr>
          <w:rFonts w:ascii="Arial" w:hAnsi="Arial" w:cs="Arial"/>
          <w:i/>
          <w:sz w:val="24"/>
          <w:szCs w:val="24"/>
        </w:rPr>
        <w:t>-Inadequate control of materials</w:t>
      </w:r>
    </w:p>
    <w:p w14:paraId="0BC3ABC6" w14:textId="77777777" w:rsidR="00B4032A" w:rsidRPr="005564D8" w:rsidRDefault="00B4032A" w:rsidP="00CD623B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5564D8">
        <w:rPr>
          <w:rFonts w:ascii="Arial" w:hAnsi="Arial" w:cs="Arial"/>
          <w:color w:val="FF2600"/>
          <w:sz w:val="24"/>
          <w:szCs w:val="24"/>
        </w:rPr>
        <w:tab/>
      </w:r>
    </w:p>
    <w:p w14:paraId="6CA17D81" w14:textId="77777777" w:rsidR="00B4032A" w:rsidRPr="005564D8" w:rsidRDefault="00B4032A">
      <w:pPr>
        <w:rPr>
          <w:rFonts w:ascii="Arial" w:hAnsi="Arial" w:cs="Arial"/>
          <w:szCs w:val="24"/>
        </w:rPr>
      </w:pPr>
    </w:p>
    <w:p w14:paraId="0A58AF02" w14:textId="77777777" w:rsidR="00B4032A" w:rsidRPr="005564D8" w:rsidRDefault="00B4032A">
      <w:pPr>
        <w:rPr>
          <w:rFonts w:ascii="Arial" w:hAnsi="Arial" w:cs="Arial"/>
          <w:szCs w:val="24"/>
        </w:rPr>
      </w:pPr>
    </w:p>
    <w:sectPr w:rsidR="00B4032A" w:rsidRPr="0055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87513"/>
    <w:multiLevelType w:val="hybridMultilevel"/>
    <w:tmpl w:val="5716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573A"/>
    <w:multiLevelType w:val="hybridMultilevel"/>
    <w:tmpl w:val="9900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2A"/>
    <w:rsid w:val="0005415C"/>
    <w:rsid w:val="000E3D99"/>
    <w:rsid w:val="00202544"/>
    <w:rsid w:val="002C5905"/>
    <w:rsid w:val="00331334"/>
    <w:rsid w:val="00372D19"/>
    <w:rsid w:val="00412173"/>
    <w:rsid w:val="00420073"/>
    <w:rsid w:val="004214BA"/>
    <w:rsid w:val="004823F6"/>
    <w:rsid w:val="005425F1"/>
    <w:rsid w:val="00545175"/>
    <w:rsid w:val="005564D8"/>
    <w:rsid w:val="00612305"/>
    <w:rsid w:val="006F0822"/>
    <w:rsid w:val="007645AB"/>
    <w:rsid w:val="007E70F2"/>
    <w:rsid w:val="00951DB8"/>
    <w:rsid w:val="009735FA"/>
    <w:rsid w:val="0098629B"/>
    <w:rsid w:val="009C358B"/>
    <w:rsid w:val="009D380F"/>
    <w:rsid w:val="00A33A90"/>
    <w:rsid w:val="00A63609"/>
    <w:rsid w:val="00A736F5"/>
    <w:rsid w:val="00A85881"/>
    <w:rsid w:val="00AE0F0C"/>
    <w:rsid w:val="00B4032A"/>
    <w:rsid w:val="00BB0DD4"/>
    <w:rsid w:val="00BB3772"/>
    <w:rsid w:val="00BD698A"/>
    <w:rsid w:val="00CD623B"/>
    <w:rsid w:val="00CE1013"/>
    <w:rsid w:val="00E478B8"/>
    <w:rsid w:val="00F60BB1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F0F1"/>
  <w15:chartTrackingRefBased/>
  <w15:docId w15:val="{CAF3E525-60D0-4037-B4CD-CDAA9B92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0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2A"/>
    <w:pPr>
      <w:ind w:left="720"/>
      <w:contextualSpacing/>
    </w:pPr>
  </w:style>
  <w:style w:type="paragraph" w:customStyle="1" w:styleId="Body">
    <w:name w:val="Body"/>
    <w:rsid w:val="00B403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Meisha Waters</dc:creator>
  <cp:keywords/>
  <dc:description/>
  <cp:lastModifiedBy>Tom Ogila</cp:lastModifiedBy>
  <cp:revision>26</cp:revision>
  <dcterms:created xsi:type="dcterms:W3CDTF">2018-11-20T15:49:00Z</dcterms:created>
  <dcterms:modified xsi:type="dcterms:W3CDTF">2018-11-26T05:20:00Z</dcterms:modified>
</cp:coreProperties>
</file>